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CC" w:rsidRDefault="00B87FCC" w:rsidP="00B56B88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pacing w:val="-20"/>
          <w:w w:val="90"/>
          <w:sz w:val="42"/>
          <w:szCs w:val="42"/>
        </w:rPr>
      </w:pPr>
    </w:p>
    <w:p w:rsidR="00B87FCC" w:rsidRDefault="00B87FCC" w:rsidP="00B56B88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pacing w:val="-20"/>
          <w:w w:val="90"/>
          <w:sz w:val="42"/>
          <w:szCs w:val="42"/>
        </w:rPr>
      </w:pPr>
    </w:p>
    <w:p w:rsidR="00B87FCC" w:rsidRDefault="00B87FCC" w:rsidP="00B56B88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pacing w:val="-20"/>
          <w:w w:val="90"/>
          <w:sz w:val="42"/>
          <w:szCs w:val="42"/>
        </w:rPr>
      </w:pPr>
    </w:p>
    <w:p w:rsidR="00B87FCC" w:rsidRPr="003E58B6" w:rsidRDefault="00B87FCC" w:rsidP="003E58B6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pacing w:val="-20"/>
          <w:w w:val="90"/>
          <w:sz w:val="36"/>
          <w:szCs w:val="36"/>
        </w:rPr>
      </w:pPr>
      <w:r w:rsidRPr="003E58B6">
        <w:rPr>
          <w:rFonts w:eastAsia="方正小标宋简体" w:cs="方正小标宋简体" w:hint="eastAsia"/>
          <w:b/>
          <w:bCs/>
          <w:spacing w:val="-20"/>
          <w:w w:val="90"/>
          <w:sz w:val="36"/>
          <w:szCs w:val="36"/>
        </w:rPr>
        <w:t>“全球化背景下京津冀物流业协同发展政策与实务”培</w:t>
      </w:r>
      <w:r w:rsidRPr="003E58B6">
        <w:rPr>
          <w:rFonts w:eastAsia="方正小标宋简体"/>
          <w:b/>
          <w:bCs/>
          <w:spacing w:val="-20"/>
          <w:w w:val="90"/>
          <w:sz w:val="36"/>
          <w:szCs w:val="36"/>
        </w:rPr>
        <w:t xml:space="preserve"> </w:t>
      </w:r>
      <w:r w:rsidRPr="003E58B6">
        <w:rPr>
          <w:rFonts w:eastAsia="方正小标宋简体" w:cs="方正小标宋简体" w:hint="eastAsia"/>
          <w:b/>
          <w:bCs/>
          <w:spacing w:val="-20"/>
          <w:w w:val="90"/>
          <w:sz w:val="36"/>
          <w:szCs w:val="36"/>
        </w:rPr>
        <w:t>训</w:t>
      </w:r>
      <w:r w:rsidRPr="003E58B6">
        <w:rPr>
          <w:rFonts w:eastAsia="方正小标宋简体"/>
          <w:b/>
          <w:bCs/>
          <w:spacing w:val="-20"/>
          <w:w w:val="90"/>
          <w:sz w:val="36"/>
          <w:szCs w:val="36"/>
        </w:rPr>
        <w:t xml:space="preserve"> </w:t>
      </w:r>
      <w:r w:rsidRPr="003E58B6">
        <w:rPr>
          <w:rFonts w:eastAsia="方正小标宋简体" w:cs="方正小标宋简体" w:hint="eastAsia"/>
          <w:b/>
          <w:bCs/>
          <w:spacing w:val="-20"/>
          <w:w w:val="90"/>
          <w:sz w:val="36"/>
          <w:szCs w:val="36"/>
        </w:rPr>
        <w:t>会</w:t>
      </w:r>
    </w:p>
    <w:p w:rsidR="00B87FCC" w:rsidRPr="003E58B6" w:rsidRDefault="00B87FCC" w:rsidP="0021513D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z w:val="36"/>
          <w:szCs w:val="36"/>
        </w:rPr>
      </w:pPr>
      <w:r w:rsidRPr="003E58B6">
        <w:rPr>
          <w:rFonts w:eastAsia="方正小标宋简体" w:cs="方正小标宋简体" w:hint="eastAsia"/>
          <w:b/>
          <w:bCs/>
          <w:sz w:val="36"/>
          <w:szCs w:val="36"/>
        </w:rPr>
        <w:t>通</w:t>
      </w:r>
      <w:r w:rsidRPr="003E58B6">
        <w:rPr>
          <w:rFonts w:eastAsia="方正小标宋简体"/>
          <w:b/>
          <w:bCs/>
          <w:sz w:val="36"/>
          <w:szCs w:val="36"/>
        </w:rPr>
        <w:t xml:space="preserve">    </w:t>
      </w:r>
      <w:r w:rsidRPr="003E58B6">
        <w:rPr>
          <w:rFonts w:eastAsia="方正小标宋简体" w:cs="方正小标宋简体" w:hint="eastAsia"/>
          <w:b/>
          <w:bCs/>
          <w:sz w:val="36"/>
          <w:szCs w:val="36"/>
        </w:rPr>
        <w:t>知</w:t>
      </w:r>
    </w:p>
    <w:p w:rsidR="00B87FCC" w:rsidRDefault="00B87FCC" w:rsidP="00B56B88"/>
    <w:p w:rsidR="00B87FCC" w:rsidRPr="00487C2C" w:rsidRDefault="00B87FCC" w:rsidP="00E92978">
      <w:pPr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各相关单位负责人：</w:t>
      </w:r>
    </w:p>
    <w:p w:rsidR="00B87FCC" w:rsidRPr="00487C2C" w:rsidRDefault="00B87FCC" w:rsidP="0021513D">
      <w:pPr>
        <w:spacing w:afterLines="50"/>
        <w:ind w:firstLineChars="200" w:firstLine="640"/>
        <w:jc w:val="left"/>
        <w:rPr>
          <w:sz w:val="32"/>
          <w:szCs w:val="32"/>
        </w:rPr>
      </w:pPr>
      <w:r w:rsidRPr="00487C2C">
        <w:rPr>
          <w:rFonts w:ascii="仿宋_GB2312" w:cs="仿宋_GB2312" w:hint="eastAsia"/>
          <w:sz w:val="32"/>
          <w:szCs w:val="32"/>
        </w:rPr>
        <w:t>为推进</w:t>
      </w:r>
      <w:r w:rsidRPr="00487C2C">
        <w:rPr>
          <w:rFonts w:ascii="仿宋_GB2312" w:hAnsi="宋体" w:cs="仿宋_GB2312" w:hint="eastAsia"/>
          <w:kern w:val="0"/>
          <w:sz w:val="32"/>
          <w:szCs w:val="32"/>
        </w:rPr>
        <w:t>京津冀物流业协同发展，</w:t>
      </w:r>
      <w:r w:rsidRPr="00487C2C">
        <w:rPr>
          <w:rFonts w:ascii="仿宋_GB2312" w:cs="仿宋_GB2312" w:hint="eastAsia"/>
          <w:sz w:val="32"/>
          <w:szCs w:val="32"/>
        </w:rPr>
        <w:t>完善北京</w:t>
      </w:r>
      <w:r w:rsidRPr="00487C2C">
        <w:rPr>
          <w:rFonts w:ascii="仿宋_GB2312" w:hAnsi="宋体" w:cs="仿宋_GB2312" w:hint="eastAsia"/>
          <w:kern w:val="0"/>
          <w:sz w:val="32"/>
          <w:szCs w:val="32"/>
        </w:rPr>
        <w:t>物流业</w:t>
      </w:r>
      <w:r w:rsidRPr="00487C2C">
        <w:rPr>
          <w:rFonts w:ascii="仿宋_GB2312" w:cs="仿宋_GB2312" w:hint="eastAsia"/>
          <w:sz w:val="32"/>
          <w:szCs w:val="32"/>
        </w:rPr>
        <w:t>服务环境，助力北京</w:t>
      </w:r>
      <w:r w:rsidRPr="00487C2C">
        <w:rPr>
          <w:rFonts w:ascii="仿宋_GB2312" w:hAnsi="宋体" w:cs="仿宋_GB2312" w:hint="eastAsia"/>
          <w:kern w:val="0"/>
          <w:sz w:val="32"/>
          <w:szCs w:val="32"/>
        </w:rPr>
        <w:t>物流企业</w:t>
      </w:r>
      <w:r w:rsidRPr="00487C2C">
        <w:rPr>
          <w:rFonts w:ascii="仿宋_GB2312" w:cs="仿宋_GB2312" w:hint="eastAsia"/>
          <w:sz w:val="32"/>
          <w:szCs w:val="32"/>
        </w:rPr>
        <w:t>经营模式创新，推动北京</w:t>
      </w:r>
      <w:r w:rsidRPr="00487C2C">
        <w:rPr>
          <w:rFonts w:ascii="仿宋_GB2312" w:hAnsi="宋体" w:cs="仿宋_GB2312" w:hint="eastAsia"/>
          <w:kern w:val="0"/>
          <w:sz w:val="32"/>
          <w:szCs w:val="32"/>
        </w:rPr>
        <w:t>物流企业</w:t>
      </w:r>
      <w:r w:rsidRPr="00487C2C">
        <w:rPr>
          <w:rFonts w:ascii="仿宋_GB2312" w:cs="仿宋_GB2312" w:hint="eastAsia"/>
          <w:sz w:val="32"/>
          <w:szCs w:val="32"/>
        </w:rPr>
        <w:t>转型升级，提高北京物流企业国际竞争力</w:t>
      </w:r>
      <w:r w:rsidRPr="00487C2C">
        <w:rPr>
          <w:rFonts w:cs="仿宋_GB2312" w:hint="eastAsia"/>
          <w:sz w:val="32"/>
          <w:szCs w:val="32"/>
        </w:rPr>
        <w:t>，北京市贸促会、北京国际商会、北京市物流协会将共同举办“全球化背景下京津冀物流业协同发展政策与实务”培训会。具体安排如下：</w:t>
      </w:r>
    </w:p>
    <w:p w:rsidR="00B87FCC" w:rsidRPr="00487C2C" w:rsidRDefault="00B87FCC" w:rsidP="00487C2C">
      <w:pPr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一、</w:t>
      </w:r>
      <w:r w:rsidRPr="00487C2C">
        <w:rPr>
          <w:sz w:val="32"/>
          <w:szCs w:val="32"/>
        </w:rPr>
        <w:t xml:space="preserve"> </w:t>
      </w:r>
      <w:r w:rsidRPr="00487C2C">
        <w:rPr>
          <w:rFonts w:cs="仿宋_GB2312" w:hint="eastAsia"/>
          <w:sz w:val="32"/>
          <w:szCs w:val="32"/>
        </w:rPr>
        <w:t>时间：</w:t>
      </w:r>
      <w:r w:rsidRPr="00487C2C">
        <w:rPr>
          <w:sz w:val="32"/>
          <w:szCs w:val="32"/>
        </w:rPr>
        <w:t xml:space="preserve"> 2014</w:t>
      </w:r>
      <w:r w:rsidRPr="00487C2C">
        <w:rPr>
          <w:rFonts w:cs="仿宋_GB2312" w:hint="eastAsia"/>
          <w:sz w:val="32"/>
          <w:szCs w:val="32"/>
        </w:rPr>
        <w:t>年</w:t>
      </w:r>
      <w:r w:rsidRPr="00487C2C">
        <w:rPr>
          <w:sz w:val="32"/>
          <w:szCs w:val="32"/>
        </w:rPr>
        <w:t>8</w:t>
      </w:r>
      <w:r w:rsidRPr="00487C2C">
        <w:rPr>
          <w:rFonts w:cs="仿宋_GB2312" w:hint="eastAsia"/>
          <w:sz w:val="32"/>
          <w:szCs w:val="32"/>
        </w:rPr>
        <w:t>月</w:t>
      </w:r>
      <w:r w:rsidRPr="00487C2C">
        <w:rPr>
          <w:sz w:val="32"/>
          <w:szCs w:val="32"/>
        </w:rPr>
        <w:t>29</w:t>
      </w:r>
      <w:r w:rsidRPr="00487C2C">
        <w:rPr>
          <w:rFonts w:cs="仿宋_GB2312" w:hint="eastAsia"/>
          <w:sz w:val="32"/>
          <w:szCs w:val="32"/>
        </w:rPr>
        <w:t>日（周五）</w:t>
      </w:r>
      <w:r w:rsidRPr="00487C2C">
        <w:rPr>
          <w:sz w:val="32"/>
          <w:szCs w:val="32"/>
        </w:rPr>
        <w:t>14:00-16:30</w:t>
      </w:r>
    </w:p>
    <w:p w:rsidR="00B87FCC" w:rsidRPr="00487C2C" w:rsidRDefault="00B87FCC" w:rsidP="00487C2C">
      <w:pPr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二、地点：天泰宾馆五层</w:t>
      </w:r>
      <w:r w:rsidRPr="00487C2C">
        <w:rPr>
          <w:sz w:val="32"/>
          <w:szCs w:val="32"/>
        </w:rPr>
        <w:t>468</w:t>
      </w:r>
      <w:r w:rsidRPr="00487C2C">
        <w:rPr>
          <w:rFonts w:cs="仿宋_GB2312" w:hint="eastAsia"/>
          <w:sz w:val="32"/>
          <w:szCs w:val="32"/>
        </w:rPr>
        <w:t>会议室（南礼士路头条</w:t>
      </w:r>
      <w:r w:rsidRPr="00487C2C">
        <w:rPr>
          <w:sz w:val="32"/>
          <w:szCs w:val="32"/>
        </w:rPr>
        <w:t>1</w:t>
      </w:r>
      <w:r w:rsidRPr="00487C2C">
        <w:rPr>
          <w:rFonts w:cs="仿宋_GB2312" w:hint="eastAsia"/>
          <w:sz w:val="32"/>
          <w:szCs w:val="32"/>
        </w:rPr>
        <w:t>号。地铁</w:t>
      </w:r>
      <w:r w:rsidRPr="00487C2C">
        <w:rPr>
          <w:sz w:val="32"/>
          <w:szCs w:val="32"/>
        </w:rPr>
        <w:t>1</w:t>
      </w:r>
      <w:r w:rsidRPr="00487C2C">
        <w:rPr>
          <w:rFonts w:cs="仿宋_GB2312" w:hint="eastAsia"/>
          <w:sz w:val="32"/>
          <w:szCs w:val="32"/>
        </w:rPr>
        <w:t>号线南礼士路站出</w:t>
      </w:r>
      <w:r w:rsidRPr="00487C2C">
        <w:rPr>
          <w:sz w:val="32"/>
          <w:szCs w:val="32"/>
        </w:rPr>
        <w:t>A</w:t>
      </w:r>
      <w:r w:rsidRPr="00487C2C">
        <w:rPr>
          <w:rFonts w:cs="仿宋_GB2312" w:hint="eastAsia"/>
          <w:sz w:val="32"/>
          <w:szCs w:val="32"/>
        </w:rPr>
        <w:t>口往北走第一个路口左转直走。电话</w:t>
      </w:r>
      <w:r w:rsidRPr="00487C2C">
        <w:rPr>
          <w:rStyle w:val="a5"/>
          <w:b w:val="0"/>
          <w:bCs w:val="0"/>
          <w:sz w:val="32"/>
          <w:szCs w:val="32"/>
        </w:rPr>
        <w:t>5673 9999</w:t>
      </w:r>
      <w:r w:rsidRPr="00487C2C">
        <w:rPr>
          <w:rFonts w:cs="仿宋_GB2312" w:hint="eastAsia"/>
          <w:sz w:val="32"/>
          <w:szCs w:val="32"/>
        </w:rPr>
        <w:t>详见附图）。</w:t>
      </w:r>
    </w:p>
    <w:p w:rsidR="00B87FCC" w:rsidRPr="00487C2C" w:rsidRDefault="00B87FCC" w:rsidP="00E92978">
      <w:pPr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三、参会单位范围及规模</w:t>
      </w:r>
    </w:p>
    <w:p w:rsidR="00B87FCC" w:rsidRPr="00487C2C" w:rsidRDefault="00B87FCC" w:rsidP="0021513D">
      <w:pPr>
        <w:ind w:leftChars="202" w:left="606"/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（一）范围</w:t>
      </w:r>
    </w:p>
    <w:p w:rsidR="00B87FCC" w:rsidRPr="00487C2C" w:rsidRDefault="00B87FCC" w:rsidP="0021513D">
      <w:pPr>
        <w:ind w:leftChars="202" w:left="606" w:firstLineChars="200" w:firstLine="640"/>
        <w:jc w:val="left"/>
        <w:rPr>
          <w:sz w:val="32"/>
          <w:szCs w:val="32"/>
        </w:rPr>
      </w:pPr>
      <w:r w:rsidRPr="00487C2C">
        <w:rPr>
          <w:rFonts w:ascii="仿宋_GB2312" w:cs="仿宋_GB2312" w:hint="eastAsia"/>
          <w:sz w:val="32"/>
          <w:szCs w:val="32"/>
        </w:rPr>
        <w:t>北京国际商会、北京物流协会、</w:t>
      </w:r>
      <w:r w:rsidRPr="00487C2C">
        <w:rPr>
          <w:rFonts w:cs="仿宋_GB2312" w:hint="eastAsia"/>
          <w:sz w:val="32"/>
          <w:szCs w:val="32"/>
        </w:rPr>
        <w:t>北京市驻京省级企业商会会员单位分管同志。</w:t>
      </w:r>
    </w:p>
    <w:p w:rsidR="00B87FCC" w:rsidRPr="00487C2C" w:rsidRDefault="00B87FCC" w:rsidP="0021513D">
      <w:pPr>
        <w:widowControl/>
        <w:ind w:leftChars="202" w:left="606"/>
        <w:jc w:val="left"/>
        <w:rPr>
          <w:kern w:val="0"/>
          <w:sz w:val="32"/>
          <w:szCs w:val="32"/>
        </w:rPr>
      </w:pPr>
      <w:r w:rsidRPr="00487C2C">
        <w:rPr>
          <w:rFonts w:cs="仿宋_GB2312" w:hint="eastAsia"/>
          <w:kern w:val="0"/>
          <w:sz w:val="32"/>
          <w:szCs w:val="32"/>
        </w:rPr>
        <w:t>（二）</w:t>
      </w:r>
      <w:r w:rsidRPr="00487C2C">
        <w:rPr>
          <w:rFonts w:cs="仿宋_GB2312" w:hint="eastAsia"/>
          <w:sz w:val="32"/>
          <w:szCs w:val="32"/>
        </w:rPr>
        <w:t>规模</w:t>
      </w:r>
    </w:p>
    <w:p w:rsidR="00B87FCC" w:rsidRPr="00487C2C" w:rsidRDefault="00B87FCC" w:rsidP="0021513D">
      <w:pPr>
        <w:ind w:leftChars="202" w:left="606"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>150</w:t>
      </w:r>
      <w:r>
        <w:rPr>
          <w:rFonts w:cs="仿宋_GB2312" w:hint="eastAsia"/>
          <w:sz w:val="32"/>
          <w:szCs w:val="32"/>
        </w:rPr>
        <w:t>人</w:t>
      </w:r>
    </w:p>
    <w:p w:rsidR="00B87FCC" w:rsidRPr="00487C2C" w:rsidRDefault="00B87FCC" w:rsidP="00E92978">
      <w:pPr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lastRenderedPageBreak/>
        <w:t>四、培训会内容及主讲人（拟）</w:t>
      </w:r>
    </w:p>
    <w:p w:rsidR="00B87FCC" w:rsidRPr="00487C2C" w:rsidRDefault="00B87FCC" w:rsidP="0021513D">
      <w:pPr>
        <w:spacing w:line="500" w:lineRule="exact"/>
        <w:ind w:leftChars="189" w:left="1559" w:hangingChars="310" w:hanging="992"/>
        <w:jc w:val="left"/>
        <w:rPr>
          <w:rFonts w:ascii="仿宋_GB2312" w:cs="仿宋_GB2312"/>
          <w:sz w:val="32"/>
          <w:szCs w:val="32"/>
        </w:rPr>
      </w:pPr>
      <w:r w:rsidRPr="00487C2C">
        <w:rPr>
          <w:rFonts w:ascii="仿宋_GB2312" w:cs="仿宋_GB2312" w:hint="eastAsia"/>
          <w:sz w:val="32"/>
          <w:szCs w:val="32"/>
        </w:rPr>
        <w:t>（一）</w:t>
      </w:r>
      <w:r w:rsidRPr="00487C2C">
        <w:rPr>
          <w:rFonts w:ascii="仿宋_GB2312" w:hAnsi="宋体" w:cs="仿宋_GB2312" w:hint="eastAsia"/>
          <w:kern w:val="0"/>
          <w:sz w:val="32"/>
          <w:szCs w:val="32"/>
        </w:rPr>
        <w:t>全球化背景下京津冀物流业协同</w:t>
      </w:r>
      <w:r w:rsidRPr="00487C2C">
        <w:rPr>
          <w:rFonts w:ascii="仿宋_GB2312" w:cs="仿宋_GB2312" w:hint="eastAsia"/>
          <w:sz w:val="32"/>
          <w:szCs w:val="32"/>
        </w:rPr>
        <w:t>发展前景及路径选择</w:t>
      </w:r>
      <w:r w:rsidRPr="00487C2C">
        <w:rPr>
          <w:rFonts w:ascii="仿宋_GB2312" w:cs="仿宋_GB2312"/>
          <w:sz w:val="32"/>
          <w:szCs w:val="32"/>
        </w:rPr>
        <w:t xml:space="preserve"> </w:t>
      </w:r>
    </w:p>
    <w:p w:rsidR="00B87FCC" w:rsidRPr="00487C2C" w:rsidRDefault="00B87FCC" w:rsidP="0021513D">
      <w:pPr>
        <w:spacing w:line="500" w:lineRule="exact"/>
        <w:ind w:leftChars="189" w:left="1559" w:hangingChars="310" w:hanging="992"/>
        <w:jc w:val="left"/>
        <w:rPr>
          <w:rFonts w:ascii="仿宋_GB2312" w:hAnsi="宋体"/>
          <w:kern w:val="0"/>
          <w:sz w:val="32"/>
          <w:szCs w:val="32"/>
        </w:rPr>
      </w:pPr>
      <w:r w:rsidRPr="00487C2C">
        <w:rPr>
          <w:rFonts w:ascii="仿宋_GB2312" w:cs="仿宋_GB2312" w:hint="eastAsia"/>
          <w:sz w:val="32"/>
          <w:szCs w:val="32"/>
        </w:rPr>
        <w:t>主讲人：</w:t>
      </w:r>
      <w:r w:rsidRPr="00487C2C">
        <w:rPr>
          <w:rFonts w:ascii="仿宋_GB2312" w:cs="仿宋_GB2312"/>
          <w:sz w:val="32"/>
          <w:szCs w:val="32"/>
        </w:rPr>
        <w:t xml:space="preserve"> </w:t>
      </w:r>
      <w:r>
        <w:rPr>
          <w:rFonts w:ascii="仿宋_GB2312" w:hAnsi="宋体" w:cs="仿宋_GB2312" w:hint="eastAsia"/>
          <w:kern w:val="0"/>
          <w:sz w:val="32"/>
          <w:szCs w:val="32"/>
        </w:rPr>
        <w:t>北京市</w:t>
      </w:r>
      <w:proofErr w:type="gramStart"/>
      <w:r>
        <w:rPr>
          <w:rFonts w:ascii="仿宋_GB2312" w:hAnsi="宋体" w:cs="仿宋_GB2312" w:hint="eastAsia"/>
          <w:kern w:val="0"/>
          <w:sz w:val="32"/>
          <w:szCs w:val="32"/>
        </w:rPr>
        <w:t>商务委</w:t>
      </w:r>
      <w:proofErr w:type="gramEnd"/>
      <w:r>
        <w:rPr>
          <w:rFonts w:ascii="仿宋_GB2312" w:hAnsi="宋体" w:cs="仿宋_GB2312" w:hint="eastAsia"/>
          <w:kern w:val="0"/>
          <w:sz w:val="32"/>
          <w:szCs w:val="32"/>
        </w:rPr>
        <w:t>副主任申金升</w:t>
      </w:r>
    </w:p>
    <w:p w:rsidR="00B87FCC" w:rsidRPr="00487C2C" w:rsidRDefault="00B87FCC" w:rsidP="0021513D">
      <w:pPr>
        <w:spacing w:line="500" w:lineRule="exact"/>
        <w:ind w:leftChars="189" w:left="1559" w:hangingChars="310" w:hanging="992"/>
        <w:jc w:val="left"/>
        <w:rPr>
          <w:rFonts w:ascii="仿宋_GB2312" w:hAnsi="宋体"/>
          <w:kern w:val="0"/>
          <w:sz w:val="32"/>
          <w:szCs w:val="32"/>
        </w:rPr>
      </w:pPr>
      <w:r w:rsidRPr="00487C2C">
        <w:rPr>
          <w:rFonts w:ascii="仿宋_GB2312" w:cs="仿宋_GB2312" w:hint="eastAsia"/>
          <w:sz w:val="32"/>
          <w:szCs w:val="32"/>
        </w:rPr>
        <w:t>（二）</w:t>
      </w:r>
      <w:r w:rsidRPr="00487C2C">
        <w:rPr>
          <w:rFonts w:ascii="仿宋_GB2312" w:hAnsi="宋体" w:cs="仿宋_GB2312" w:hint="eastAsia"/>
          <w:kern w:val="0"/>
          <w:sz w:val="32"/>
          <w:szCs w:val="32"/>
        </w:rPr>
        <w:t>京津冀海关区域通关一体化政策与实务</w:t>
      </w:r>
    </w:p>
    <w:p w:rsidR="00B87FCC" w:rsidRPr="00487C2C" w:rsidRDefault="00B87FCC" w:rsidP="0021513D">
      <w:pPr>
        <w:spacing w:line="500" w:lineRule="exact"/>
        <w:ind w:leftChars="189" w:left="1559" w:hangingChars="310" w:hanging="992"/>
        <w:jc w:val="left"/>
        <w:rPr>
          <w:rFonts w:ascii="仿宋_GB2312"/>
          <w:sz w:val="32"/>
          <w:szCs w:val="32"/>
        </w:rPr>
      </w:pPr>
      <w:r w:rsidRPr="00487C2C">
        <w:rPr>
          <w:rFonts w:ascii="仿宋_GB2312" w:cs="仿宋_GB2312" w:hint="eastAsia"/>
          <w:sz w:val="32"/>
          <w:szCs w:val="32"/>
        </w:rPr>
        <w:t>主讲人：北京海关相关部门负责人</w:t>
      </w:r>
    </w:p>
    <w:p w:rsidR="00B87FCC" w:rsidRPr="00487C2C" w:rsidRDefault="00B87FCC" w:rsidP="0021513D">
      <w:pPr>
        <w:spacing w:line="500" w:lineRule="exact"/>
        <w:ind w:leftChars="189" w:left="1559" w:hangingChars="310" w:hanging="992"/>
        <w:jc w:val="left"/>
        <w:rPr>
          <w:rFonts w:ascii="仿宋_GB2312"/>
          <w:color w:val="000000"/>
          <w:sz w:val="32"/>
          <w:szCs w:val="32"/>
        </w:rPr>
      </w:pPr>
      <w:r w:rsidRPr="00487C2C">
        <w:rPr>
          <w:rFonts w:ascii="仿宋_GB2312" w:cs="仿宋_GB2312" w:hint="eastAsia"/>
          <w:color w:val="000000"/>
          <w:sz w:val="32"/>
          <w:szCs w:val="32"/>
        </w:rPr>
        <w:t>（三）全球供应链管理与物流业运营模式创新</w:t>
      </w:r>
    </w:p>
    <w:p w:rsidR="00B87FCC" w:rsidRPr="00487C2C" w:rsidRDefault="00B87FCC" w:rsidP="0021513D">
      <w:pPr>
        <w:spacing w:line="500" w:lineRule="exact"/>
        <w:ind w:leftChars="518" w:left="2543" w:hangingChars="309" w:hanging="989"/>
        <w:jc w:val="left"/>
        <w:rPr>
          <w:rFonts w:ascii="仿宋_GB2312"/>
          <w:color w:val="000000"/>
          <w:sz w:val="32"/>
          <w:szCs w:val="32"/>
        </w:rPr>
      </w:pPr>
      <w:r w:rsidRPr="00487C2C">
        <w:rPr>
          <w:rFonts w:ascii="仿宋_GB2312" w:cs="仿宋_GB2312"/>
          <w:color w:val="000000"/>
          <w:sz w:val="32"/>
          <w:szCs w:val="32"/>
        </w:rPr>
        <w:t>(</w:t>
      </w:r>
      <w:r w:rsidRPr="00487C2C">
        <w:rPr>
          <w:rFonts w:ascii="仿宋_GB2312" w:cs="仿宋_GB2312" w:hint="eastAsia"/>
          <w:color w:val="000000"/>
          <w:sz w:val="32"/>
          <w:szCs w:val="32"/>
        </w:rPr>
        <w:t>国际化物流企业</w:t>
      </w:r>
      <w:r w:rsidRPr="00487C2C">
        <w:rPr>
          <w:rFonts w:ascii="仿宋_GB2312" w:hAnsi="宋体" w:cs="仿宋_GB2312" w:hint="eastAsia"/>
          <w:color w:val="000000"/>
          <w:kern w:val="0"/>
          <w:sz w:val="32"/>
          <w:szCs w:val="32"/>
        </w:rPr>
        <w:t>全球供应链</w:t>
      </w:r>
      <w:r w:rsidRPr="00487C2C">
        <w:rPr>
          <w:rFonts w:ascii="仿宋_GB2312" w:cs="仿宋_GB2312" w:hint="eastAsia"/>
          <w:color w:val="000000"/>
          <w:sz w:val="32"/>
          <w:szCs w:val="32"/>
        </w:rPr>
        <w:t>管理实践）</w:t>
      </w:r>
    </w:p>
    <w:p w:rsidR="00B87FCC" w:rsidRPr="00487C2C" w:rsidRDefault="00B87FCC" w:rsidP="0021513D">
      <w:pPr>
        <w:ind w:leftChars="189" w:left="567" w:firstLine="2"/>
        <w:jc w:val="left"/>
        <w:rPr>
          <w:sz w:val="32"/>
          <w:szCs w:val="32"/>
        </w:rPr>
      </w:pPr>
      <w:r w:rsidRPr="00487C2C">
        <w:rPr>
          <w:rFonts w:ascii="仿宋_GB2312" w:cs="仿宋_GB2312" w:hint="eastAsia"/>
          <w:color w:val="000000"/>
          <w:sz w:val="32"/>
          <w:szCs w:val="32"/>
        </w:rPr>
        <w:t>主讲人：知名境外物流企业相关部门负责人</w:t>
      </w:r>
    </w:p>
    <w:p w:rsidR="00B87FCC" w:rsidRPr="00487C2C" w:rsidRDefault="00B87FCC" w:rsidP="0021513D">
      <w:pPr>
        <w:ind w:leftChars="-1" w:left="-3" w:firstLine="2"/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五、其他事项</w:t>
      </w:r>
    </w:p>
    <w:p w:rsidR="00B87FCC" w:rsidRPr="00487C2C" w:rsidRDefault="00B87FCC" w:rsidP="0021513D">
      <w:pPr>
        <w:ind w:firstLineChars="200" w:firstLine="640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请于</w:t>
      </w:r>
      <w:r w:rsidRPr="00487C2C">
        <w:rPr>
          <w:sz w:val="32"/>
          <w:szCs w:val="32"/>
        </w:rPr>
        <w:t>2014</w:t>
      </w:r>
      <w:r w:rsidRPr="00487C2C">
        <w:rPr>
          <w:rFonts w:cs="仿宋_GB2312" w:hint="eastAsia"/>
          <w:sz w:val="32"/>
          <w:szCs w:val="32"/>
        </w:rPr>
        <w:t>年</w:t>
      </w:r>
      <w:r w:rsidRPr="00487C2C">
        <w:rPr>
          <w:sz w:val="32"/>
          <w:szCs w:val="32"/>
        </w:rPr>
        <w:t>8</w:t>
      </w:r>
      <w:r w:rsidRPr="00487C2C">
        <w:rPr>
          <w:rFonts w:cs="仿宋_GB2312" w:hint="eastAsia"/>
          <w:sz w:val="32"/>
          <w:szCs w:val="32"/>
        </w:rPr>
        <w:t>月</w:t>
      </w:r>
      <w:r>
        <w:rPr>
          <w:sz w:val="32"/>
          <w:szCs w:val="32"/>
        </w:rPr>
        <w:t>26</w:t>
      </w:r>
      <w:r>
        <w:rPr>
          <w:rFonts w:cs="仿宋_GB2312" w:hint="eastAsia"/>
          <w:sz w:val="32"/>
          <w:szCs w:val="32"/>
        </w:rPr>
        <w:t>日下</w:t>
      </w:r>
      <w:r w:rsidRPr="00487C2C">
        <w:rPr>
          <w:rFonts w:cs="仿宋_GB2312" w:hint="eastAsia"/>
          <w:sz w:val="32"/>
          <w:szCs w:val="32"/>
        </w:rPr>
        <w:t>午</w:t>
      </w:r>
      <w:r>
        <w:rPr>
          <w:sz w:val="32"/>
          <w:szCs w:val="32"/>
        </w:rPr>
        <w:t>17</w:t>
      </w:r>
      <w:r w:rsidRPr="00487C2C">
        <w:rPr>
          <w:sz w:val="32"/>
          <w:szCs w:val="32"/>
        </w:rPr>
        <w:t>:00</w:t>
      </w:r>
      <w:r w:rsidRPr="00487C2C">
        <w:rPr>
          <w:rFonts w:cs="仿宋_GB2312" w:hint="eastAsia"/>
          <w:sz w:val="32"/>
          <w:szCs w:val="32"/>
        </w:rPr>
        <w:t>前将参会回执反馈到北京市贸促会会务部，请报名从速。</w:t>
      </w:r>
    </w:p>
    <w:p w:rsidR="00B87FCC" w:rsidRPr="00487C2C" w:rsidRDefault="00B87FCC" w:rsidP="0021513D">
      <w:pPr>
        <w:ind w:firstLineChars="200" w:firstLine="640"/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联系人：</w:t>
      </w:r>
      <w:r w:rsidRPr="00487C2C">
        <w:rPr>
          <w:sz w:val="32"/>
          <w:szCs w:val="32"/>
        </w:rPr>
        <w:t xml:space="preserve">  </w:t>
      </w:r>
      <w:r w:rsidRPr="00487C2C">
        <w:rPr>
          <w:rFonts w:cs="仿宋_GB2312" w:hint="eastAsia"/>
          <w:sz w:val="32"/>
          <w:szCs w:val="32"/>
        </w:rPr>
        <w:t>蔡小姐</w:t>
      </w:r>
      <w:r w:rsidRPr="00487C2C">
        <w:rPr>
          <w:sz w:val="32"/>
          <w:szCs w:val="32"/>
        </w:rPr>
        <w:t xml:space="preserve"> </w:t>
      </w:r>
      <w:r w:rsidRPr="00487C2C">
        <w:rPr>
          <w:rFonts w:cs="仿宋_GB2312" w:hint="eastAsia"/>
          <w:sz w:val="32"/>
          <w:szCs w:val="32"/>
        </w:rPr>
        <w:t>张先生</w:t>
      </w:r>
      <w:r w:rsidRPr="00487C2C">
        <w:rPr>
          <w:sz w:val="32"/>
          <w:szCs w:val="32"/>
        </w:rPr>
        <w:t xml:space="preserve"> </w:t>
      </w:r>
      <w:r w:rsidRPr="00487C2C">
        <w:rPr>
          <w:rFonts w:cs="仿宋_GB2312" w:hint="eastAsia"/>
          <w:sz w:val="32"/>
          <w:szCs w:val="32"/>
        </w:rPr>
        <w:t>郑小姐</w:t>
      </w:r>
    </w:p>
    <w:p w:rsidR="00B87FCC" w:rsidRPr="00487C2C" w:rsidRDefault="00B87FCC" w:rsidP="0021513D">
      <w:pPr>
        <w:ind w:firstLineChars="200" w:firstLine="640"/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电</w:t>
      </w:r>
      <w:r w:rsidRPr="00487C2C">
        <w:rPr>
          <w:sz w:val="32"/>
          <w:szCs w:val="32"/>
        </w:rPr>
        <w:t xml:space="preserve">  </w:t>
      </w:r>
      <w:r w:rsidRPr="00487C2C">
        <w:rPr>
          <w:rFonts w:cs="仿宋_GB2312" w:hint="eastAsia"/>
          <w:sz w:val="32"/>
          <w:szCs w:val="32"/>
        </w:rPr>
        <w:t>话：</w:t>
      </w:r>
      <w:r w:rsidRPr="00487C2C">
        <w:rPr>
          <w:sz w:val="32"/>
          <w:szCs w:val="32"/>
        </w:rPr>
        <w:t xml:space="preserve">  </w:t>
      </w:r>
      <w:proofErr w:type="gramStart"/>
      <w:r w:rsidRPr="00487C2C">
        <w:rPr>
          <w:sz w:val="32"/>
          <w:szCs w:val="32"/>
        </w:rPr>
        <w:t>88070462  88070452</w:t>
      </w:r>
      <w:proofErr w:type="gramEnd"/>
      <w:r w:rsidRPr="00487C2C">
        <w:rPr>
          <w:sz w:val="32"/>
          <w:szCs w:val="32"/>
        </w:rPr>
        <w:t xml:space="preserve">  68014008</w:t>
      </w:r>
    </w:p>
    <w:p w:rsidR="00B87FCC" w:rsidRPr="00487C2C" w:rsidRDefault="00B87FCC" w:rsidP="0021513D">
      <w:pPr>
        <w:ind w:firstLineChars="200" w:firstLine="640"/>
        <w:jc w:val="left"/>
        <w:rPr>
          <w:sz w:val="32"/>
          <w:szCs w:val="32"/>
        </w:rPr>
      </w:pPr>
      <w:r w:rsidRPr="00487C2C">
        <w:rPr>
          <w:rFonts w:cs="仿宋_GB2312" w:hint="eastAsia"/>
          <w:sz w:val="32"/>
          <w:szCs w:val="32"/>
        </w:rPr>
        <w:t>传</w:t>
      </w:r>
      <w:r w:rsidRPr="00487C2C">
        <w:rPr>
          <w:sz w:val="32"/>
          <w:szCs w:val="32"/>
        </w:rPr>
        <w:t xml:space="preserve">  </w:t>
      </w:r>
      <w:r w:rsidRPr="00487C2C">
        <w:rPr>
          <w:rFonts w:cs="仿宋_GB2312" w:hint="eastAsia"/>
          <w:sz w:val="32"/>
          <w:szCs w:val="32"/>
        </w:rPr>
        <w:t>真：</w:t>
      </w:r>
      <w:r w:rsidRPr="00487C2C">
        <w:rPr>
          <w:sz w:val="32"/>
          <w:szCs w:val="32"/>
        </w:rPr>
        <w:t xml:space="preserve">  </w:t>
      </w:r>
      <w:proofErr w:type="gramStart"/>
      <w:r w:rsidRPr="00487C2C">
        <w:rPr>
          <w:sz w:val="32"/>
          <w:szCs w:val="32"/>
        </w:rPr>
        <w:t>68014008  88070462</w:t>
      </w:r>
      <w:proofErr w:type="gramEnd"/>
    </w:p>
    <w:p w:rsidR="00B87FCC" w:rsidRPr="00487C2C" w:rsidRDefault="00B87FCC" w:rsidP="0021513D">
      <w:pPr>
        <w:ind w:firstLineChars="200" w:firstLine="640"/>
        <w:jc w:val="left"/>
        <w:rPr>
          <w:sz w:val="32"/>
          <w:szCs w:val="32"/>
        </w:rPr>
      </w:pPr>
      <w:proofErr w:type="gramStart"/>
      <w:r w:rsidRPr="00487C2C">
        <w:rPr>
          <w:rFonts w:cs="仿宋_GB2312" w:hint="eastAsia"/>
          <w:color w:val="000000"/>
          <w:sz w:val="32"/>
          <w:szCs w:val="32"/>
        </w:rPr>
        <w:t>邮</w:t>
      </w:r>
      <w:proofErr w:type="gramEnd"/>
      <w:r w:rsidRPr="00487C2C">
        <w:rPr>
          <w:color w:val="000000"/>
          <w:sz w:val="32"/>
          <w:szCs w:val="32"/>
        </w:rPr>
        <w:t xml:space="preserve">  </w:t>
      </w:r>
      <w:r w:rsidRPr="00487C2C">
        <w:rPr>
          <w:rFonts w:cs="仿宋_GB2312" w:hint="eastAsia"/>
          <w:color w:val="000000"/>
          <w:sz w:val="32"/>
          <w:szCs w:val="32"/>
        </w:rPr>
        <w:t>箱</w:t>
      </w:r>
      <w:r w:rsidRPr="00487C2C">
        <w:rPr>
          <w:color w:val="000000"/>
          <w:sz w:val="32"/>
          <w:szCs w:val="32"/>
        </w:rPr>
        <w:t>:   bcic329329@163.com</w:t>
      </w:r>
      <w:r w:rsidRPr="00487C2C">
        <w:rPr>
          <w:sz w:val="32"/>
          <w:szCs w:val="32"/>
        </w:rPr>
        <w:t xml:space="preserve">                         </w:t>
      </w:r>
    </w:p>
    <w:p w:rsidR="00B87FCC" w:rsidRDefault="00B87FCC" w:rsidP="00E92978">
      <w:pPr>
        <w:jc w:val="center"/>
        <w:rPr>
          <w:sz w:val="32"/>
          <w:szCs w:val="32"/>
        </w:rPr>
      </w:pPr>
      <w:r w:rsidRPr="00487C2C">
        <w:rPr>
          <w:sz w:val="32"/>
          <w:szCs w:val="32"/>
        </w:rPr>
        <w:t xml:space="preserve">  </w:t>
      </w:r>
    </w:p>
    <w:p w:rsidR="00B87FCC" w:rsidRPr="00487C2C" w:rsidRDefault="00B87FCC" w:rsidP="00E92978">
      <w:pPr>
        <w:jc w:val="center"/>
        <w:rPr>
          <w:sz w:val="32"/>
          <w:szCs w:val="32"/>
        </w:rPr>
      </w:pPr>
      <w:r w:rsidRPr="00487C2C">
        <w:rPr>
          <w:sz w:val="32"/>
          <w:szCs w:val="32"/>
        </w:rPr>
        <w:t xml:space="preserve">                                2014</w:t>
      </w:r>
      <w:r w:rsidRPr="00487C2C">
        <w:rPr>
          <w:rFonts w:cs="仿宋_GB2312" w:hint="eastAsia"/>
          <w:sz w:val="32"/>
          <w:szCs w:val="32"/>
        </w:rPr>
        <w:t>年</w:t>
      </w:r>
      <w:r w:rsidRPr="00487C2C">
        <w:rPr>
          <w:sz w:val="32"/>
          <w:szCs w:val="32"/>
        </w:rPr>
        <w:t>8</w:t>
      </w:r>
      <w:r w:rsidRPr="00487C2C">
        <w:rPr>
          <w:rFonts w:cs="仿宋_GB2312" w:hint="eastAsia"/>
          <w:sz w:val="32"/>
          <w:szCs w:val="32"/>
        </w:rPr>
        <w:t>月</w:t>
      </w:r>
      <w:r>
        <w:rPr>
          <w:sz w:val="32"/>
          <w:szCs w:val="32"/>
        </w:rPr>
        <w:t>18</w:t>
      </w:r>
      <w:r w:rsidRPr="00487C2C">
        <w:rPr>
          <w:rFonts w:cs="仿宋_GB2312" w:hint="eastAsia"/>
          <w:sz w:val="32"/>
          <w:szCs w:val="32"/>
        </w:rPr>
        <w:t>日</w:t>
      </w:r>
    </w:p>
    <w:p w:rsidR="00B87FCC" w:rsidRDefault="00B87FCC" w:rsidP="00B56B88">
      <w:pPr>
        <w:rPr>
          <w:rFonts w:hint="eastAsia"/>
        </w:rPr>
      </w:pPr>
    </w:p>
    <w:p w:rsidR="00402492" w:rsidRDefault="00402492" w:rsidP="00B56B88">
      <w:pPr>
        <w:rPr>
          <w:rFonts w:hint="eastAsia"/>
        </w:rPr>
      </w:pPr>
    </w:p>
    <w:p w:rsidR="00402492" w:rsidRDefault="00402492" w:rsidP="00B56B88">
      <w:pPr>
        <w:rPr>
          <w:rFonts w:hint="eastAsia"/>
        </w:rPr>
      </w:pPr>
    </w:p>
    <w:p w:rsidR="00402492" w:rsidRDefault="00402492" w:rsidP="00B56B88">
      <w:pPr>
        <w:rPr>
          <w:rFonts w:hint="eastAsia"/>
        </w:rPr>
      </w:pPr>
    </w:p>
    <w:p w:rsidR="00402492" w:rsidRDefault="00402492" w:rsidP="00B56B88">
      <w:pPr>
        <w:rPr>
          <w:rFonts w:hint="eastAsia"/>
        </w:rPr>
      </w:pPr>
    </w:p>
    <w:p w:rsidR="00402492" w:rsidRPr="00E405A3" w:rsidRDefault="00402492" w:rsidP="00402492">
      <w:pPr>
        <w:rPr>
          <w:sz w:val="32"/>
          <w:szCs w:val="32"/>
        </w:rPr>
      </w:pPr>
      <w:r w:rsidRPr="00E405A3">
        <w:rPr>
          <w:rFonts w:cs="仿宋_GB2312" w:hint="eastAsia"/>
          <w:sz w:val="32"/>
          <w:szCs w:val="32"/>
        </w:rPr>
        <w:lastRenderedPageBreak/>
        <w:t>附图：图中红色终点站即为天泰宾馆。</w:t>
      </w:r>
    </w:p>
    <w:p w:rsidR="00402492" w:rsidRPr="00E405A3" w:rsidRDefault="00402492" w:rsidP="00402492">
      <w:pPr>
        <w:rPr>
          <w:sz w:val="32"/>
          <w:szCs w:val="32"/>
        </w:rPr>
      </w:pPr>
    </w:p>
    <w:p w:rsidR="00402492" w:rsidRPr="00B56B88" w:rsidRDefault="00402492" w:rsidP="00B56B8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天泰地址(1)" style="width:408pt;height:411pt;visibility:visible">
            <v:imagedata r:id="rId6" o:title=""/>
          </v:shape>
        </w:pict>
      </w:r>
    </w:p>
    <w:sectPr w:rsidR="00402492" w:rsidRPr="00B56B88" w:rsidSect="00E5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B5" w:rsidRDefault="001E48B5" w:rsidP="00B56B88">
      <w:r>
        <w:separator/>
      </w:r>
    </w:p>
  </w:endnote>
  <w:endnote w:type="continuationSeparator" w:id="0">
    <w:p w:rsidR="001E48B5" w:rsidRDefault="001E48B5" w:rsidP="00B5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B5" w:rsidRDefault="001E48B5" w:rsidP="00B56B88">
      <w:r>
        <w:separator/>
      </w:r>
    </w:p>
  </w:footnote>
  <w:footnote w:type="continuationSeparator" w:id="0">
    <w:p w:rsidR="001E48B5" w:rsidRDefault="001E48B5" w:rsidP="00B56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88"/>
    <w:rsid w:val="000E1399"/>
    <w:rsid w:val="001E48B5"/>
    <w:rsid w:val="0021513D"/>
    <w:rsid w:val="0031746F"/>
    <w:rsid w:val="003618E2"/>
    <w:rsid w:val="003E58B6"/>
    <w:rsid w:val="003F340E"/>
    <w:rsid w:val="00402492"/>
    <w:rsid w:val="00404295"/>
    <w:rsid w:val="00425154"/>
    <w:rsid w:val="004331E0"/>
    <w:rsid w:val="00441EBB"/>
    <w:rsid w:val="00483C0D"/>
    <w:rsid w:val="00487C2C"/>
    <w:rsid w:val="006B2022"/>
    <w:rsid w:val="0072157A"/>
    <w:rsid w:val="0074310B"/>
    <w:rsid w:val="007F760E"/>
    <w:rsid w:val="00835D15"/>
    <w:rsid w:val="00A7053C"/>
    <w:rsid w:val="00B47605"/>
    <w:rsid w:val="00B56B88"/>
    <w:rsid w:val="00B87FCC"/>
    <w:rsid w:val="00C12501"/>
    <w:rsid w:val="00CD543E"/>
    <w:rsid w:val="00D33E25"/>
    <w:rsid w:val="00D405D5"/>
    <w:rsid w:val="00DE7BE9"/>
    <w:rsid w:val="00E55CAF"/>
    <w:rsid w:val="00E9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8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5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56B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56B8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56B88"/>
    <w:rPr>
      <w:sz w:val="18"/>
      <w:szCs w:val="18"/>
    </w:rPr>
  </w:style>
  <w:style w:type="character" w:styleId="a5">
    <w:name w:val="Strong"/>
    <w:basedOn w:val="a0"/>
    <w:uiPriority w:val="99"/>
    <w:qFormat/>
    <w:rsid w:val="00E92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113</Words>
  <Characters>648</Characters>
  <Application>Microsoft Office Word</Application>
  <DocSecurity>0</DocSecurity>
  <Lines>5</Lines>
  <Paragraphs>1</Paragraphs>
  <ScaleCrop>false</ScaleCrop>
  <Company>CCPITBJ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shuniu</dc:creator>
  <cp:keywords/>
  <dc:description/>
  <cp:lastModifiedBy>shuniu</cp:lastModifiedBy>
  <cp:revision>11</cp:revision>
  <dcterms:created xsi:type="dcterms:W3CDTF">2014-08-13T07:35:00Z</dcterms:created>
  <dcterms:modified xsi:type="dcterms:W3CDTF">2014-08-18T06:33:00Z</dcterms:modified>
</cp:coreProperties>
</file>